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36" w:rsidRDefault="00470536" w:rsidP="00F52154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EC4236" w:rsidRDefault="00EC4236" w:rsidP="00F52154">
      <w:pPr>
        <w:widowControl w:val="0"/>
        <w:tabs>
          <w:tab w:val="center" w:pos="4680"/>
        </w:tabs>
        <w:jc w:val="center"/>
        <w:rPr>
          <w:b/>
          <w:sz w:val="24"/>
        </w:rPr>
      </w:pPr>
      <w:r>
        <w:rPr>
          <w:b/>
          <w:sz w:val="24"/>
        </w:rPr>
        <w:t>IN THE UNITED STATES BANKRUPTCY COURT</w:t>
      </w:r>
    </w:p>
    <w:p w:rsidR="00EC4236" w:rsidRDefault="00EC4236" w:rsidP="00F52154">
      <w:pPr>
        <w:widowControl w:val="0"/>
        <w:tabs>
          <w:tab w:val="center" w:pos="4680"/>
        </w:tabs>
        <w:jc w:val="center"/>
        <w:rPr>
          <w:b/>
          <w:sz w:val="24"/>
        </w:rPr>
      </w:pPr>
      <w:r>
        <w:rPr>
          <w:b/>
          <w:sz w:val="24"/>
        </w:rPr>
        <w:t>FOR THE NORTHERN DISTRICT OF TEXAS</w:t>
      </w:r>
    </w:p>
    <w:p w:rsidR="00EC4236" w:rsidRDefault="00EC4236" w:rsidP="00F52154">
      <w:pPr>
        <w:widowControl w:val="0"/>
        <w:tabs>
          <w:tab w:val="center" w:pos="4680"/>
        </w:tabs>
        <w:jc w:val="center"/>
        <w:rPr>
          <w:b/>
          <w:sz w:val="24"/>
        </w:rPr>
      </w:pPr>
      <w:r>
        <w:rPr>
          <w:b/>
          <w:sz w:val="24"/>
        </w:rPr>
        <w:t>FORT WORTH DIVISION</w:t>
      </w:r>
    </w:p>
    <w:p w:rsidR="00EC4236" w:rsidRPr="0087226E" w:rsidRDefault="00F52154" w:rsidP="00EC4236">
      <w:pPr>
        <w:pStyle w:val="Heading2"/>
        <w:keepNext w:val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IN RE: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EC4236" w:rsidRPr="0087226E">
        <w:rPr>
          <w:rFonts w:ascii="Times New Roman" w:hAnsi="Times New Roman" w:cs="Times New Roman"/>
          <w:i w:val="0"/>
          <w:sz w:val="24"/>
          <w:szCs w:val="24"/>
        </w:rPr>
        <w:t>§</w:t>
      </w:r>
      <w:r w:rsidR="00EC4236" w:rsidRPr="0087226E">
        <w:rPr>
          <w:rFonts w:ascii="Times New Roman" w:hAnsi="Times New Roman" w:cs="Times New Roman"/>
          <w:i w:val="0"/>
          <w:sz w:val="24"/>
          <w:szCs w:val="24"/>
        </w:rPr>
        <w:tab/>
        <w:t xml:space="preserve">CASE NO. </w:t>
      </w:r>
    </w:p>
    <w:p w:rsidR="00EC4236" w:rsidRPr="0087226E" w:rsidRDefault="00EC4236" w:rsidP="00EC4236">
      <w:pPr>
        <w:ind w:firstLine="720"/>
        <w:rPr>
          <w:b/>
          <w:bCs/>
          <w:sz w:val="24"/>
          <w:szCs w:val="24"/>
        </w:rPr>
      </w:pP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</w:r>
      <w:r w:rsidR="00F52154">
        <w:rPr>
          <w:b/>
          <w:bCs/>
          <w:sz w:val="24"/>
          <w:szCs w:val="24"/>
        </w:rPr>
        <w:tab/>
      </w:r>
      <w:r w:rsidR="00F52154">
        <w:rPr>
          <w:b/>
          <w:bCs/>
          <w:sz w:val="24"/>
          <w:szCs w:val="24"/>
        </w:rPr>
        <w:tab/>
      </w:r>
      <w:r w:rsidR="00F52154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>§</w:t>
      </w:r>
    </w:p>
    <w:p w:rsidR="00EC4236" w:rsidRPr="0087226E" w:rsidRDefault="00EC4236" w:rsidP="00F52154">
      <w:pPr>
        <w:rPr>
          <w:b/>
          <w:bCs/>
          <w:sz w:val="24"/>
          <w:szCs w:val="24"/>
        </w:rPr>
      </w:pP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  <w:t>§</w:t>
      </w:r>
      <w:r w:rsidRPr="0087226E"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ab/>
        <w:t xml:space="preserve"> </w:t>
      </w:r>
    </w:p>
    <w:p w:rsidR="00EC4236" w:rsidRPr="0087226E" w:rsidRDefault="00EC4236" w:rsidP="00F52154">
      <w:pPr>
        <w:ind w:left="3600" w:firstLine="720"/>
        <w:rPr>
          <w:b/>
          <w:bCs/>
          <w:sz w:val="24"/>
          <w:szCs w:val="24"/>
        </w:rPr>
      </w:pPr>
      <w:r w:rsidRPr="0087226E">
        <w:rPr>
          <w:b/>
          <w:bCs/>
          <w:sz w:val="24"/>
          <w:szCs w:val="24"/>
        </w:rPr>
        <w:t>§</w:t>
      </w:r>
      <w:r w:rsidRPr="0087226E">
        <w:rPr>
          <w:b/>
          <w:bCs/>
          <w:sz w:val="24"/>
          <w:szCs w:val="24"/>
        </w:rPr>
        <w:tab/>
      </w:r>
    </w:p>
    <w:p w:rsidR="002A53EB" w:rsidRPr="00F52154" w:rsidRDefault="00F52154" w:rsidP="00F521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DEBTOR(S)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>§</w:t>
      </w:r>
      <w:r w:rsidRPr="00F5215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 w:rsidRPr="0087226E">
        <w:rPr>
          <w:b/>
          <w:bCs/>
          <w:sz w:val="24"/>
          <w:szCs w:val="24"/>
        </w:rPr>
        <w:t>CHAPTER 13</w:t>
      </w:r>
    </w:p>
    <w:p w:rsidR="00EC4236" w:rsidRPr="00EC4236" w:rsidRDefault="00EC4236" w:rsidP="00EC4236">
      <w:pPr>
        <w:overflowPunct w:val="0"/>
        <w:autoSpaceDE w:val="0"/>
        <w:autoSpaceDN w:val="0"/>
        <w:adjustRightInd w:val="0"/>
        <w:ind w:firstLine="4320"/>
        <w:jc w:val="both"/>
        <w:textAlignment w:val="baseline"/>
        <w:rPr>
          <w:sz w:val="24"/>
          <w:szCs w:val="24"/>
        </w:rPr>
      </w:pPr>
    </w:p>
    <w:p w:rsidR="00484F3D" w:rsidRDefault="00F52154" w:rsidP="00F52154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F52154">
        <w:rPr>
          <w:b/>
          <w:sz w:val="24"/>
          <w:szCs w:val="24"/>
          <w:u w:val="single"/>
        </w:rPr>
        <w:t>AFFIDAVIT CONCERNING EXCESS TAX REFUND</w:t>
      </w:r>
    </w:p>
    <w:p w:rsidR="00F52154" w:rsidRDefault="00F52154" w:rsidP="00F52154">
      <w:pPr>
        <w:spacing w:line="276" w:lineRule="auto"/>
        <w:jc w:val="center"/>
        <w:rPr>
          <w:b/>
          <w:sz w:val="24"/>
          <w:szCs w:val="24"/>
          <w:u w:val="single"/>
        </w:rPr>
      </w:pPr>
    </w:p>
    <w:p w:rsidR="00F52154" w:rsidRDefault="00F52154" w:rsidP="00FA2DA3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undersigned Debtor(s)______________________________ appeared on this day personally and state</w:t>
      </w:r>
      <w:r w:rsidR="00FA2DA3"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p w:rsidR="00FA2DA3" w:rsidRDefault="00FA2DA3" w:rsidP="00FA2DA3">
      <w:pPr>
        <w:spacing w:line="276" w:lineRule="auto"/>
        <w:ind w:firstLine="720"/>
        <w:rPr>
          <w:sz w:val="24"/>
          <w:szCs w:val="24"/>
        </w:rPr>
      </w:pPr>
    </w:p>
    <w:p w:rsidR="00F52154" w:rsidRDefault="00F52154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“My name is _____________________________ and I/we am/are over the age of eighteen (18) and have the authority to make this </w:t>
      </w:r>
      <w:r w:rsidR="00FA2DA3">
        <w:rPr>
          <w:sz w:val="24"/>
          <w:szCs w:val="24"/>
        </w:rPr>
        <w:t>a</w:t>
      </w:r>
      <w:r>
        <w:rPr>
          <w:sz w:val="24"/>
          <w:szCs w:val="24"/>
        </w:rPr>
        <w:t>ffidavit and have personal knowledge of the statements contained herein, all of which are true and correct.”</w:t>
      </w:r>
    </w:p>
    <w:p w:rsidR="00F52154" w:rsidRDefault="00F52154" w:rsidP="00F52154">
      <w:pPr>
        <w:spacing w:line="276" w:lineRule="auto"/>
        <w:rPr>
          <w:sz w:val="24"/>
          <w:szCs w:val="24"/>
        </w:rPr>
      </w:pPr>
    </w:p>
    <w:p w:rsidR="00FA2DA3" w:rsidRDefault="00F52154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“I/We received a Tax Refund for the ______ tax year in the </w:t>
      </w:r>
      <w:r w:rsidR="00FA2DA3">
        <w:rPr>
          <w:sz w:val="24"/>
          <w:szCs w:val="24"/>
        </w:rPr>
        <w:t>amount of $_____________</w:t>
      </w:r>
      <w:r>
        <w:rPr>
          <w:sz w:val="24"/>
          <w:szCs w:val="24"/>
        </w:rPr>
        <w:t>_.  Due to extenuating circumstances, I/we need to use or have used my/our Tax Refund for unanticipated expenditures that exceeded our monthly budget as reflected on our most recent expense schedule filed with the United States Bankruptcy Court.  Those unantici</w:t>
      </w:r>
      <w:r w:rsidR="00FA2DA3">
        <w:rPr>
          <w:sz w:val="24"/>
          <w:szCs w:val="24"/>
        </w:rPr>
        <w:t xml:space="preserve">pated expenses are as follows:” </w:t>
      </w:r>
    </w:p>
    <w:p w:rsidR="00FA2DA3" w:rsidRDefault="00FA2DA3" w:rsidP="00FA2DA3">
      <w:pPr>
        <w:spacing w:line="276" w:lineRule="auto"/>
        <w:rPr>
          <w:sz w:val="24"/>
          <w:szCs w:val="24"/>
        </w:rPr>
      </w:pPr>
    </w:p>
    <w:p w:rsidR="00F52154" w:rsidRDefault="00F52154" w:rsidP="00F5215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F52154" w:rsidRDefault="00F52154" w:rsidP="00F5215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F52154" w:rsidRDefault="00F52154" w:rsidP="00F5215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F52154" w:rsidRDefault="00F52154" w:rsidP="00F52154">
      <w:pPr>
        <w:pStyle w:val="ListParagraph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FA2DA3" w:rsidRDefault="00FA2DA3" w:rsidP="00FA2DA3">
      <w:pPr>
        <w:pStyle w:val="ListParagraph"/>
        <w:spacing w:line="276" w:lineRule="auto"/>
        <w:rPr>
          <w:sz w:val="24"/>
          <w:szCs w:val="24"/>
        </w:rPr>
      </w:pPr>
    </w:p>
    <w:p w:rsidR="00FA2DA3" w:rsidRPr="00FA2DA3" w:rsidRDefault="00FA2DA3" w:rsidP="00FA2DA3">
      <w:pPr>
        <w:pStyle w:val="ListParagraph"/>
        <w:spacing w:line="276" w:lineRule="auto"/>
        <w:jc w:val="center"/>
        <w:rPr>
          <w:b/>
          <w:sz w:val="22"/>
          <w:szCs w:val="22"/>
        </w:rPr>
      </w:pPr>
      <w:r w:rsidRPr="00FA2DA3">
        <w:rPr>
          <w:b/>
          <w:sz w:val="22"/>
          <w:szCs w:val="22"/>
        </w:rPr>
        <w:t>[receipts or other documentation must be attached to this affidavit]</w:t>
      </w:r>
    </w:p>
    <w:p w:rsidR="00FA2DA3" w:rsidRDefault="00FA2DA3" w:rsidP="00FA2DA3">
      <w:pPr>
        <w:spacing w:line="276" w:lineRule="auto"/>
        <w:rPr>
          <w:sz w:val="24"/>
          <w:szCs w:val="24"/>
        </w:rPr>
      </w:pPr>
    </w:p>
    <w:p w:rsidR="00FA2DA3" w:rsidRDefault="00FA2DA3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“Therefore I/we are requesting that I/we retain all/part of the Tax Refund in the amount of $___________ due to unexpected expenses for which the Tax Refund may be used and that my/our Chapter 13 Plan not be modified to capture the Excess Refund.”</w:t>
      </w:r>
    </w:p>
    <w:p w:rsidR="00FA2DA3" w:rsidRDefault="00FA2DA3" w:rsidP="00FA2DA3">
      <w:pPr>
        <w:spacing w:line="276" w:lineRule="auto"/>
        <w:rPr>
          <w:sz w:val="24"/>
          <w:szCs w:val="24"/>
        </w:rPr>
      </w:pPr>
    </w:p>
    <w:p w:rsidR="00FA2DA3" w:rsidRDefault="00FA2DA3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“Signed by me/us under penalty of perjury.”</w:t>
      </w:r>
    </w:p>
    <w:p w:rsidR="00FA2DA3" w:rsidRDefault="00FA2DA3" w:rsidP="00FA2DA3">
      <w:pPr>
        <w:spacing w:line="276" w:lineRule="auto"/>
        <w:rPr>
          <w:sz w:val="24"/>
          <w:szCs w:val="24"/>
        </w:rPr>
      </w:pPr>
    </w:p>
    <w:p w:rsidR="00FA2DA3" w:rsidRDefault="00FA2DA3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FA2DA3" w:rsidRDefault="00FA2DA3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Debtor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Joint Debtor</w:t>
      </w:r>
    </w:p>
    <w:p w:rsidR="0031400B" w:rsidRDefault="0031400B" w:rsidP="00FA2DA3">
      <w:pPr>
        <w:spacing w:line="276" w:lineRule="auto"/>
        <w:rPr>
          <w:sz w:val="24"/>
          <w:szCs w:val="24"/>
        </w:rPr>
      </w:pPr>
    </w:p>
    <w:p w:rsidR="00FA2DA3" w:rsidRDefault="00FA2DA3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Dated: </w:t>
      </w:r>
      <w:r>
        <w:rPr>
          <w:sz w:val="24"/>
          <w:szCs w:val="24"/>
        </w:rPr>
        <w:tab/>
      </w:r>
      <w:r w:rsidR="0031400B">
        <w:rPr>
          <w:sz w:val="24"/>
          <w:szCs w:val="24"/>
        </w:rPr>
        <w:t>___________________</w:t>
      </w:r>
    </w:p>
    <w:p w:rsidR="00A20E97" w:rsidRPr="00A20E97" w:rsidRDefault="00D20334" w:rsidP="00FA2DA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BASSEL</w:t>
      </w:r>
      <w:r w:rsidR="00A20E97" w:rsidRPr="00A20E97">
        <w:rPr>
          <w:b/>
          <w:sz w:val="24"/>
          <w:szCs w:val="24"/>
        </w:rPr>
        <w:t xml:space="preserve"> OFFICE (FORT WORTH) CONTACT INFO</w:t>
      </w:r>
      <w:r w:rsidR="00A20E97">
        <w:rPr>
          <w:b/>
          <w:sz w:val="24"/>
          <w:szCs w:val="24"/>
        </w:rPr>
        <w:t>RMATION</w:t>
      </w:r>
      <w:r w:rsidR="00A20E97" w:rsidRPr="00A20E97">
        <w:rPr>
          <w:b/>
          <w:sz w:val="24"/>
          <w:szCs w:val="24"/>
        </w:rPr>
        <w:t>:</w:t>
      </w:r>
    </w:p>
    <w:p w:rsidR="00A20E97" w:rsidRDefault="00A20E97" w:rsidP="00FA2DA3">
      <w:pPr>
        <w:spacing w:line="276" w:lineRule="auto"/>
        <w:rPr>
          <w:sz w:val="24"/>
          <w:szCs w:val="24"/>
        </w:rPr>
      </w:pPr>
    </w:p>
    <w:p w:rsidR="0036452A" w:rsidRDefault="00A20E97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</w:rPr>
        <w:tab/>
      </w:r>
      <w:hyperlink r:id="rId7" w:history="1">
        <w:r w:rsidR="0072703E" w:rsidRPr="0072703E">
          <w:rPr>
            <w:rStyle w:val="Hyperlink"/>
            <w:sz w:val="24"/>
            <w:szCs w:val="24"/>
          </w:rPr>
          <w:t>basselt</w:t>
        </w:r>
        <w:r w:rsidR="0072703E" w:rsidRPr="00CE6749">
          <w:rPr>
            <w:rStyle w:val="Hyperlink"/>
            <w:sz w:val="24"/>
            <w:szCs w:val="24"/>
          </w:rPr>
          <w:t>axreturns@fwch13.com</w:t>
        </w:r>
      </w:hyperlink>
    </w:p>
    <w:p w:rsidR="00A20E97" w:rsidRDefault="005A2BE8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20E97" w:rsidRDefault="005A2BE8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FAX: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817-916-4737</w:t>
      </w:r>
    </w:p>
    <w:p w:rsidR="00A20E97" w:rsidRDefault="00A20E97" w:rsidP="00FA2DA3">
      <w:pPr>
        <w:spacing w:line="276" w:lineRule="auto"/>
        <w:rPr>
          <w:sz w:val="24"/>
          <w:szCs w:val="24"/>
        </w:rPr>
      </w:pPr>
    </w:p>
    <w:p w:rsidR="00A20E97" w:rsidRDefault="00A20E97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703E">
        <w:rPr>
          <w:sz w:val="24"/>
          <w:szCs w:val="24"/>
        </w:rPr>
        <w:t>Pam Bassel</w:t>
      </w:r>
      <w:r>
        <w:rPr>
          <w:sz w:val="24"/>
          <w:szCs w:val="24"/>
        </w:rPr>
        <w:t xml:space="preserve">, Chapter 13 Trustee </w:t>
      </w:r>
    </w:p>
    <w:p w:rsidR="00A20E97" w:rsidRDefault="00A20E97" w:rsidP="00FA2DA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43A1">
        <w:rPr>
          <w:sz w:val="24"/>
          <w:szCs w:val="24"/>
        </w:rPr>
        <w:t>7001 Blvd 26, Suite 150</w:t>
      </w:r>
    </w:p>
    <w:p w:rsidR="00A20E97" w:rsidRPr="00FA2DA3" w:rsidRDefault="006243A1" w:rsidP="00A20E97">
      <w:pPr>
        <w:spacing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North Richland Hills, TX  76180</w:t>
      </w:r>
      <w:bookmarkStart w:id="0" w:name="_GoBack"/>
      <w:bookmarkEnd w:id="0"/>
    </w:p>
    <w:sectPr w:rsidR="00A20E97" w:rsidRPr="00FA2DA3" w:rsidSect="00DF5099">
      <w:pgSz w:w="12240" w:h="15840" w:code="1"/>
      <w:pgMar w:top="1440" w:right="1319" w:bottom="1440" w:left="1319" w:header="0" w:footer="1440" w:gutter="0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94" w:rsidRDefault="00160894">
      <w:r>
        <w:separator/>
      </w:r>
    </w:p>
  </w:endnote>
  <w:endnote w:type="continuationSeparator" w:id="0">
    <w:p w:rsidR="00160894" w:rsidRDefault="001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94" w:rsidRDefault="00160894">
      <w:r>
        <w:separator/>
      </w:r>
    </w:p>
  </w:footnote>
  <w:footnote w:type="continuationSeparator" w:id="0">
    <w:p w:rsidR="00160894" w:rsidRDefault="0016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63416"/>
    <w:multiLevelType w:val="hybridMultilevel"/>
    <w:tmpl w:val="F1BC4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1084"/>
    <w:multiLevelType w:val="hybridMultilevel"/>
    <w:tmpl w:val="87FEC0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485661"/>
    <w:multiLevelType w:val="hybridMultilevel"/>
    <w:tmpl w:val="A7E47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259"/>
    <w:rsid w:val="000117AE"/>
    <w:rsid w:val="00036E8E"/>
    <w:rsid w:val="00065FCD"/>
    <w:rsid w:val="00096A8F"/>
    <w:rsid w:val="000B59A8"/>
    <w:rsid w:val="000E0BA6"/>
    <w:rsid w:val="0010655A"/>
    <w:rsid w:val="00110672"/>
    <w:rsid w:val="00110A8C"/>
    <w:rsid w:val="0013535A"/>
    <w:rsid w:val="00154825"/>
    <w:rsid w:val="00160894"/>
    <w:rsid w:val="001A502E"/>
    <w:rsid w:val="001B47C0"/>
    <w:rsid w:val="001B79E1"/>
    <w:rsid w:val="001F7369"/>
    <w:rsid w:val="00221D52"/>
    <w:rsid w:val="0023407C"/>
    <w:rsid w:val="00234CB0"/>
    <w:rsid w:val="00242F20"/>
    <w:rsid w:val="00252498"/>
    <w:rsid w:val="0025504E"/>
    <w:rsid w:val="00286DC3"/>
    <w:rsid w:val="00290A7E"/>
    <w:rsid w:val="002A53EB"/>
    <w:rsid w:val="002B5634"/>
    <w:rsid w:val="002B7D90"/>
    <w:rsid w:val="002C2EE9"/>
    <w:rsid w:val="002C690B"/>
    <w:rsid w:val="002F2673"/>
    <w:rsid w:val="00305258"/>
    <w:rsid w:val="0031400B"/>
    <w:rsid w:val="0036452A"/>
    <w:rsid w:val="00376BFE"/>
    <w:rsid w:val="003C0B01"/>
    <w:rsid w:val="003D4739"/>
    <w:rsid w:val="003E319A"/>
    <w:rsid w:val="003E40DD"/>
    <w:rsid w:val="00444447"/>
    <w:rsid w:val="0046726E"/>
    <w:rsid w:val="00470536"/>
    <w:rsid w:val="00470EC1"/>
    <w:rsid w:val="00484F3D"/>
    <w:rsid w:val="004E371E"/>
    <w:rsid w:val="004F25F9"/>
    <w:rsid w:val="00514151"/>
    <w:rsid w:val="00516475"/>
    <w:rsid w:val="005322B0"/>
    <w:rsid w:val="005325A5"/>
    <w:rsid w:val="005351C2"/>
    <w:rsid w:val="005531A8"/>
    <w:rsid w:val="00566EBA"/>
    <w:rsid w:val="00585BA0"/>
    <w:rsid w:val="00591E57"/>
    <w:rsid w:val="005A2BE8"/>
    <w:rsid w:val="005A6FA1"/>
    <w:rsid w:val="005C0220"/>
    <w:rsid w:val="005E7849"/>
    <w:rsid w:val="0060254A"/>
    <w:rsid w:val="00603E4A"/>
    <w:rsid w:val="006243A1"/>
    <w:rsid w:val="00660BF3"/>
    <w:rsid w:val="0067757D"/>
    <w:rsid w:val="0069068F"/>
    <w:rsid w:val="006A6F4F"/>
    <w:rsid w:val="006D662D"/>
    <w:rsid w:val="006E1B89"/>
    <w:rsid w:val="006E4218"/>
    <w:rsid w:val="0071292B"/>
    <w:rsid w:val="00713F40"/>
    <w:rsid w:val="007222A5"/>
    <w:rsid w:val="0072703E"/>
    <w:rsid w:val="00745233"/>
    <w:rsid w:val="00775EA3"/>
    <w:rsid w:val="007764D2"/>
    <w:rsid w:val="007952C8"/>
    <w:rsid w:val="007C34FF"/>
    <w:rsid w:val="007D0947"/>
    <w:rsid w:val="007E2566"/>
    <w:rsid w:val="007F0BF0"/>
    <w:rsid w:val="00805636"/>
    <w:rsid w:val="00815C81"/>
    <w:rsid w:val="008423D9"/>
    <w:rsid w:val="00845208"/>
    <w:rsid w:val="008557AF"/>
    <w:rsid w:val="008606D0"/>
    <w:rsid w:val="008709A9"/>
    <w:rsid w:val="00886853"/>
    <w:rsid w:val="008951DB"/>
    <w:rsid w:val="008A5BD4"/>
    <w:rsid w:val="008A6B70"/>
    <w:rsid w:val="008D4DDC"/>
    <w:rsid w:val="00962938"/>
    <w:rsid w:val="00966C63"/>
    <w:rsid w:val="00974DA7"/>
    <w:rsid w:val="00981BCF"/>
    <w:rsid w:val="00990FD0"/>
    <w:rsid w:val="009A2384"/>
    <w:rsid w:val="009B7AE9"/>
    <w:rsid w:val="009C6AD7"/>
    <w:rsid w:val="00A20E97"/>
    <w:rsid w:val="00A21D5C"/>
    <w:rsid w:val="00A22726"/>
    <w:rsid w:val="00A43C26"/>
    <w:rsid w:val="00AD2C83"/>
    <w:rsid w:val="00B202F7"/>
    <w:rsid w:val="00B354B7"/>
    <w:rsid w:val="00B5265B"/>
    <w:rsid w:val="00BB7691"/>
    <w:rsid w:val="00BC69DC"/>
    <w:rsid w:val="00BD6876"/>
    <w:rsid w:val="00BE3E8D"/>
    <w:rsid w:val="00BE45D7"/>
    <w:rsid w:val="00C00C2E"/>
    <w:rsid w:val="00C0293D"/>
    <w:rsid w:val="00C050BC"/>
    <w:rsid w:val="00C15300"/>
    <w:rsid w:val="00C213A3"/>
    <w:rsid w:val="00C4014D"/>
    <w:rsid w:val="00C61109"/>
    <w:rsid w:val="00C67D0C"/>
    <w:rsid w:val="00CC210B"/>
    <w:rsid w:val="00CE1BD0"/>
    <w:rsid w:val="00CE5472"/>
    <w:rsid w:val="00D1712D"/>
    <w:rsid w:val="00D20334"/>
    <w:rsid w:val="00D412CD"/>
    <w:rsid w:val="00D932E7"/>
    <w:rsid w:val="00DA13C7"/>
    <w:rsid w:val="00DB07DD"/>
    <w:rsid w:val="00DE4171"/>
    <w:rsid w:val="00DF5099"/>
    <w:rsid w:val="00E06C9E"/>
    <w:rsid w:val="00E15578"/>
    <w:rsid w:val="00E16555"/>
    <w:rsid w:val="00E20EB1"/>
    <w:rsid w:val="00E25E86"/>
    <w:rsid w:val="00E32D35"/>
    <w:rsid w:val="00E330AF"/>
    <w:rsid w:val="00E43CC9"/>
    <w:rsid w:val="00E62268"/>
    <w:rsid w:val="00E6639A"/>
    <w:rsid w:val="00E9623B"/>
    <w:rsid w:val="00EA1C93"/>
    <w:rsid w:val="00EC4236"/>
    <w:rsid w:val="00EC7579"/>
    <w:rsid w:val="00ED2F0D"/>
    <w:rsid w:val="00EE4037"/>
    <w:rsid w:val="00F03BB3"/>
    <w:rsid w:val="00F3140B"/>
    <w:rsid w:val="00F46949"/>
    <w:rsid w:val="00F50259"/>
    <w:rsid w:val="00F51E30"/>
    <w:rsid w:val="00F52154"/>
    <w:rsid w:val="00F60F25"/>
    <w:rsid w:val="00F64D52"/>
    <w:rsid w:val="00F64F40"/>
    <w:rsid w:val="00F8548F"/>
    <w:rsid w:val="00F95FBF"/>
    <w:rsid w:val="00FA2DA3"/>
    <w:rsid w:val="00FC6FF8"/>
    <w:rsid w:val="00FE6DD3"/>
    <w:rsid w:val="00FE7C16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54B818-92A0-4853-8F37-10B089A2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EB"/>
  </w:style>
  <w:style w:type="paragraph" w:styleId="Heading2">
    <w:name w:val="heading 2"/>
    <w:basedOn w:val="Normal"/>
    <w:next w:val="Normal"/>
    <w:link w:val="Heading2Char"/>
    <w:qFormat/>
    <w:rsid w:val="00EC4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F5099"/>
    <w:rPr>
      <w:rFonts w:ascii="Courier New" w:hAnsi="Courier New" w:cs="Courier New"/>
    </w:rPr>
  </w:style>
  <w:style w:type="paragraph" w:styleId="BodyTextIndent">
    <w:name w:val="Body Text Indent"/>
    <w:basedOn w:val="Normal"/>
    <w:rsid w:val="002B7D90"/>
    <w:pPr>
      <w:spacing w:line="480" w:lineRule="auto"/>
      <w:ind w:firstLine="720"/>
      <w:jc w:val="both"/>
    </w:pPr>
    <w:rPr>
      <w:sz w:val="24"/>
    </w:rPr>
  </w:style>
  <w:style w:type="character" w:customStyle="1" w:styleId="Hypertext">
    <w:name w:val="Hypertext"/>
    <w:rsid w:val="002B7D90"/>
    <w:rPr>
      <w:color w:val="0000FF"/>
      <w:u w:val="single"/>
    </w:rPr>
  </w:style>
  <w:style w:type="paragraph" w:styleId="Header">
    <w:name w:val="header"/>
    <w:basedOn w:val="Normal"/>
    <w:rsid w:val="00E962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2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23B"/>
  </w:style>
  <w:style w:type="table" w:styleId="TableGrid">
    <w:name w:val="Table Grid"/>
    <w:basedOn w:val="TableNormal"/>
    <w:rsid w:val="00EE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2F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C4236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52154"/>
    <w:pPr>
      <w:ind w:left="720"/>
      <w:contextualSpacing/>
    </w:pPr>
  </w:style>
  <w:style w:type="character" w:styleId="FollowedHyperlink">
    <w:name w:val="FollowedHyperlink"/>
    <w:basedOn w:val="DefaultParagraphFont"/>
    <w:rsid w:val="005A2B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sseltaxreturns@fwch1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hswgb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creator>jll</dc:creator>
  <cp:lastModifiedBy>Amy Kopp</cp:lastModifiedBy>
  <cp:revision>4</cp:revision>
  <cp:lastPrinted>2004-06-30T15:18:00Z</cp:lastPrinted>
  <dcterms:created xsi:type="dcterms:W3CDTF">2013-10-02T16:07:00Z</dcterms:created>
  <dcterms:modified xsi:type="dcterms:W3CDTF">2015-02-20T21:08:00Z</dcterms:modified>
</cp:coreProperties>
</file>